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2CC73" w14:textId="5BC47BC3" w:rsidR="002667D7" w:rsidRPr="00ED71E4" w:rsidRDefault="001A0649" w:rsidP="00ED71E4">
      <w:pPr>
        <w:spacing w:after="0" w:line="240" w:lineRule="auto"/>
        <w:jc w:val="both"/>
        <w:rPr>
          <w:rFonts w:ascii="Times New Roman" w:hAnsi="Times New Roman"/>
          <w:sz w:val="28"/>
          <w:szCs w:val="28"/>
          <w:lang w:val="en-GB"/>
        </w:rPr>
      </w:pPr>
      <w:r w:rsidRPr="00895ADE">
        <w:rPr>
          <w:b/>
          <w:noProof/>
          <w:lang w:eastAsia="pl-PL"/>
        </w:rPr>
        <w:drawing>
          <wp:inline distT="0" distB="0" distL="0" distR="0" wp14:anchorId="68CA2C74" wp14:editId="51A255DA">
            <wp:extent cx="5740400" cy="965200"/>
            <wp:effectExtent l="0" t="0" r="0" b="0"/>
            <wp:docPr id="2" name="Obraz 2" descr="littleWA_Logotyp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ttleWA_Logotype_V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0" cy="965200"/>
                    </a:xfrm>
                    <a:prstGeom prst="rect">
                      <a:avLst/>
                    </a:prstGeom>
                    <a:noFill/>
                    <a:ln>
                      <a:noFill/>
                    </a:ln>
                  </pic:spPr>
                </pic:pic>
              </a:graphicData>
            </a:graphic>
          </wp:inline>
        </w:drawing>
      </w:r>
    </w:p>
    <w:p w14:paraId="015A49F9" w14:textId="77777777" w:rsidR="002667D7" w:rsidRPr="00ED71E4" w:rsidRDefault="002667D7" w:rsidP="00ED71E4">
      <w:pPr>
        <w:spacing w:after="0" w:line="240" w:lineRule="auto"/>
        <w:jc w:val="both"/>
        <w:rPr>
          <w:rFonts w:ascii="Times New Roman" w:hAnsi="Times New Roman"/>
          <w:b/>
          <w:sz w:val="28"/>
          <w:szCs w:val="28"/>
          <w:lang w:val="en-GB"/>
        </w:rPr>
      </w:pPr>
    </w:p>
    <w:p w14:paraId="7FD48209" w14:textId="77777777" w:rsidR="002667D7" w:rsidRPr="002B7789" w:rsidRDefault="00A13ADB" w:rsidP="00ED71E4">
      <w:pPr>
        <w:spacing w:after="0" w:line="240" w:lineRule="auto"/>
        <w:jc w:val="both"/>
        <w:rPr>
          <w:rFonts w:ascii="Times New Roman" w:hAnsi="Times New Roman"/>
          <w:b/>
          <w:color w:val="000000"/>
          <w:sz w:val="24"/>
          <w:szCs w:val="24"/>
          <w:lang w:val="en-GB"/>
        </w:rPr>
      </w:pPr>
      <w:r w:rsidRPr="002B7789">
        <w:rPr>
          <w:rFonts w:ascii="Times New Roman" w:hAnsi="Times New Roman"/>
          <w:b/>
          <w:color w:val="000000"/>
          <w:sz w:val="24"/>
          <w:szCs w:val="24"/>
          <w:lang w:val="en-GB"/>
        </w:rPr>
        <w:t>9</w:t>
      </w:r>
      <w:r w:rsidR="00ED71E4" w:rsidRPr="002B7789">
        <w:rPr>
          <w:rFonts w:ascii="Times New Roman" w:hAnsi="Times New Roman"/>
          <w:b/>
          <w:color w:val="000000"/>
          <w:sz w:val="24"/>
          <w:szCs w:val="24"/>
          <w:lang w:val="en-GB"/>
        </w:rPr>
        <w:t>th Contemporary Music Festival for Children “Little Warsaw Autumn”</w:t>
      </w:r>
    </w:p>
    <w:p w14:paraId="168D9666" w14:textId="77777777" w:rsidR="002667D7" w:rsidRPr="002B7789" w:rsidRDefault="002667D7" w:rsidP="00ED71E4">
      <w:pPr>
        <w:spacing w:after="0" w:line="240" w:lineRule="auto"/>
        <w:jc w:val="both"/>
        <w:rPr>
          <w:rFonts w:ascii="Times New Roman" w:hAnsi="Times New Roman"/>
          <w:b/>
          <w:color w:val="000000"/>
          <w:sz w:val="24"/>
          <w:szCs w:val="24"/>
          <w:lang w:val="en-GB"/>
        </w:rPr>
      </w:pPr>
      <w:r w:rsidRPr="002B7789">
        <w:rPr>
          <w:rFonts w:ascii="Times New Roman" w:hAnsi="Times New Roman"/>
          <w:b/>
          <w:color w:val="000000"/>
          <w:sz w:val="24"/>
          <w:szCs w:val="24"/>
          <w:lang w:val="en-GB"/>
        </w:rPr>
        <w:t>2</w:t>
      </w:r>
      <w:r w:rsidR="00A13ADB" w:rsidRPr="002B7789">
        <w:rPr>
          <w:rFonts w:ascii="Times New Roman" w:hAnsi="Times New Roman"/>
          <w:b/>
          <w:color w:val="000000"/>
          <w:sz w:val="24"/>
          <w:szCs w:val="24"/>
          <w:lang w:val="en-GB"/>
        </w:rPr>
        <w:t>0</w:t>
      </w:r>
      <w:r w:rsidR="00ED71E4" w:rsidRPr="002B7789">
        <w:rPr>
          <w:rFonts w:ascii="Times New Roman" w:hAnsi="Times New Roman"/>
          <w:b/>
          <w:color w:val="000000"/>
          <w:sz w:val="24"/>
          <w:szCs w:val="24"/>
          <w:lang w:val="en-GB"/>
        </w:rPr>
        <w:t>–2</w:t>
      </w:r>
      <w:r w:rsidR="00A13ADB" w:rsidRPr="002B7789">
        <w:rPr>
          <w:rFonts w:ascii="Times New Roman" w:hAnsi="Times New Roman"/>
          <w:b/>
          <w:color w:val="000000"/>
          <w:sz w:val="24"/>
          <w:szCs w:val="24"/>
          <w:lang w:val="en-GB"/>
        </w:rPr>
        <w:t xml:space="preserve">9 </w:t>
      </w:r>
      <w:r w:rsidR="00ED71E4" w:rsidRPr="002B7789">
        <w:rPr>
          <w:rFonts w:ascii="Times New Roman" w:hAnsi="Times New Roman"/>
          <w:b/>
          <w:color w:val="000000"/>
          <w:sz w:val="24"/>
          <w:szCs w:val="24"/>
          <w:lang w:val="en-GB"/>
        </w:rPr>
        <w:t xml:space="preserve">September </w:t>
      </w:r>
      <w:r w:rsidR="00A13ADB" w:rsidRPr="002B7789">
        <w:rPr>
          <w:rFonts w:ascii="Times New Roman" w:hAnsi="Times New Roman"/>
          <w:b/>
          <w:color w:val="000000"/>
          <w:sz w:val="24"/>
          <w:szCs w:val="24"/>
          <w:lang w:val="en-GB"/>
        </w:rPr>
        <w:t>2019</w:t>
      </w:r>
    </w:p>
    <w:p w14:paraId="50CF8120" w14:textId="77777777" w:rsidR="002667D7" w:rsidRPr="002B7789" w:rsidRDefault="002667D7" w:rsidP="00ED71E4">
      <w:pPr>
        <w:spacing w:after="0" w:line="240" w:lineRule="auto"/>
        <w:jc w:val="both"/>
        <w:rPr>
          <w:rFonts w:ascii="Times New Roman" w:hAnsi="Times New Roman"/>
          <w:color w:val="000000"/>
          <w:sz w:val="24"/>
          <w:szCs w:val="24"/>
          <w:lang w:val="en-GB"/>
        </w:rPr>
      </w:pPr>
    </w:p>
    <w:p w14:paraId="439979B3" w14:textId="3AC5F1E7" w:rsidR="00BF1960" w:rsidRDefault="00ED71E4" w:rsidP="00ED71E4">
      <w:pPr>
        <w:spacing w:after="0" w:line="240" w:lineRule="auto"/>
        <w:jc w:val="both"/>
        <w:rPr>
          <w:rFonts w:ascii="Times New Roman" w:hAnsi="Times New Roman"/>
          <w:color w:val="000000"/>
          <w:sz w:val="24"/>
          <w:szCs w:val="24"/>
          <w:lang w:val="en-GB"/>
        </w:rPr>
      </w:pPr>
      <w:r w:rsidRPr="002B7789">
        <w:rPr>
          <w:rFonts w:ascii="Times New Roman" w:hAnsi="Times New Roman"/>
          <w:color w:val="000000"/>
          <w:sz w:val="24"/>
          <w:szCs w:val="24"/>
          <w:lang w:val="en-GB"/>
        </w:rPr>
        <w:t xml:space="preserve">The 2019 Little Warsaw Autumn will unfold, as each year, in Warsaw’s Królikarnia Sculpture Park. Here, in a casual </w:t>
      </w:r>
      <w:r w:rsidR="000617B1" w:rsidRPr="002B7789">
        <w:rPr>
          <w:rFonts w:ascii="Times New Roman" w:hAnsi="Times New Roman"/>
          <w:color w:val="000000"/>
          <w:sz w:val="24"/>
          <w:szCs w:val="24"/>
          <w:lang w:val="en-GB"/>
        </w:rPr>
        <w:t>atmosphere</w:t>
      </w:r>
      <w:r w:rsidRPr="002B7789">
        <w:rPr>
          <w:rFonts w:ascii="Times New Roman" w:hAnsi="Times New Roman"/>
          <w:color w:val="000000"/>
          <w:sz w:val="24"/>
          <w:szCs w:val="24"/>
          <w:lang w:val="en-GB"/>
        </w:rPr>
        <w:t>, the public will participate in an op</w:t>
      </w:r>
      <w:r w:rsidR="000617B1" w:rsidRPr="002B7789">
        <w:rPr>
          <w:rFonts w:ascii="Times New Roman" w:hAnsi="Times New Roman"/>
          <w:color w:val="000000"/>
          <w:sz w:val="24"/>
          <w:szCs w:val="24"/>
          <w:lang w:val="en-GB"/>
        </w:rPr>
        <w:t xml:space="preserve">en </w:t>
      </w:r>
      <w:r w:rsidRPr="002B7789">
        <w:rPr>
          <w:rFonts w:ascii="Times New Roman" w:hAnsi="Times New Roman"/>
          <w:color w:val="000000"/>
          <w:sz w:val="24"/>
          <w:szCs w:val="24"/>
          <w:lang w:val="en-GB"/>
        </w:rPr>
        <w:t>air musical performance and visit a sound installation. A concert will also take place at the Fryderyk Chopin</w:t>
      </w:r>
      <w:r w:rsidR="00AC3F20" w:rsidRPr="002B7789">
        <w:rPr>
          <w:rFonts w:ascii="Times New Roman" w:hAnsi="Times New Roman"/>
          <w:color w:val="000000"/>
          <w:sz w:val="24"/>
          <w:szCs w:val="24"/>
          <w:lang w:val="en-GB"/>
        </w:rPr>
        <w:t xml:space="preserve"> University of Music, while a musical walk will be organised at the Museum of Warsaw amongst its monuments and memorabilia. Inspired by the “large” Warsaw Autumn, Little Warsaw Autumn looks for the mystery of sound in air.</w:t>
      </w:r>
    </w:p>
    <w:p w14:paraId="0E0B949E" w14:textId="77777777" w:rsidR="002B7789" w:rsidRPr="002B7789" w:rsidRDefault="002B7789" w:rsidP="00ED71E4">
      <w:pPr>
        <w:spacing w:after="0" w:line="240" w:lineRule="auto"/>
        <w:jc w:val="both"/>
        <w:rPr>
          <w:rFonts w:ascii="Times New Roman" w:hAnsi="Times New Roman"/>
          <w:color w:val="000000"/>
          <w:sz w:val="24"/>
          <w:szCs w:val="24"/>
          <w:lang w:val="en-GB"/>
        </w:rPr>
      </w:pPr>
    </w:p>
    <w:p w14:paraId="71DE9008" w14:textId="56DDFE50" w:rsidR="00ED71E4" w:rsidRDefault="00AC3F20" w:rsidP="00ED71E4">
      <w:pPr>
        <w:spacing w:after="0" w:line="240" w:lineRule="auto"/>
        <w:jc w:val="both"/>
        <w:rPr>
          <w:rFonts w:ascii="Times New Roman" w:hAnsi="Times New Roman"/>
          <w:color w:val="000000"/>
          <w:sz w:val="24"/>
          <w:szCs w:val="24"/>
          <w:lang w:val="en-GB"/>
        </w:rPr>
      </w:pPr>
      <w:r w:rsidRPr="002B7789">
        <w:rPr>
          <w:rFonts w:ascii="Times New Roman" w:hAnsi="Times New Roman"/>
          <w:color w:val="000000"/>
          <w:sz w:val="24"/>
          <w:szCs w:val="24"/>
          <w:lang w:val="en-GB"/>
        </w:rPr>
        <w:t xml:space="preserve">The </w:t>
      </w:r>
      <w:r w:rsidRPr="002B7789">
        <w:rPr>
          <w:rFonts w:ascii="Times New Roman" w:hAnsi="Times New Roman"/>
          <w:i/>
          <w:color w:val="000000"/>
          <w:sz w:val="24"/>
          <w:szCs w:val="24"/>
          <w:lang w:val="en-GB"/>
        </w:rPr>
        <w:t>Pneumatophones</w:t>
      </w:r>
      <w:r w:rsidRPr="002B7789">
        <w:rPr>
          <w:rFonts w:ascii="Times New Roman" w:hAnsi="Times New Roman"/>
          <w:color w:val="000000"/>
          <w:sz w:val="24"/>
          <w:szCs w:val="24"/>
          <w:lang w:val="en-GB"/>
        </w:rPr>
        <w:t xml:space="preserve"> installation will offer the opportunity of exploring how </w:t>
      </w:r>
      <w:r w:rsidR="000224C3" w:rsidRPr="002B7789">
        <w:rPr>
          <w:rFonts w:ascii="Times New Roman" w:hAnsi="Times New Roman"/>
          <w:color w:val="000000"/>
          <w:sz w:val="24"/>
          <w:szCs w:val="24"/>
          <w:lang w:val="en-GB"/>
        </w:rPr>
        <w:t>bellow and reed instruments work. To find out, you will need to look for th</w:t>
      </w:r>
      <w:r w:rsidR="000617B1" w:rsidRPr="002B7789">
        <w:rPr>
          <w:rFonts w:ascii="Times New Roman" w:hAnsi="Times New Roman"/>
          <w:color w:val="000000"/>
          <w:sz w:val="24"/>
          <w:szCs w:val="24"/>
          <w:lang w:val="en-GB"/>
        </w:rPr>
        <w:t>r</w:t>
      </w:r>
      <w:r w:rsidR="000224C3" w:rsidRPr="002B7789">
        <w:rPr>
          <w:rFonts w:ascii="Times New Roman" w:hAnsi="Times New Roman"/>
          <w:color w:val="000000"/>
          <w:sz w:val="24"/>
          <w:szCs w:val="24"/>
          <w:lang w:val="en-GB"/>
        </w:rPr>
        <w:t>ee mysterious geometrical objects in the cave under the palace and pump air into them</w:t>
      </w:r>
      <w:r w:rsidR="00621BF8" w:rsidRPr="002B7789">
        <w:rPr>
          <w:rFonts w:ascii="Times New Roman" w:hAnsi="Times New Roman"/>
          <w:color w:val="000000"/>
          <w:sz w:val="24"/>
          <w:szCs w:val="24"/>
          <w:lang w:val="en-GB"/>
        </w:rPr>
        <w:t>; they will unfold and play on their reeds.</w:t>
      </w:r>
    </w:p>
    <w:p w14:paraId="62668218" w14:textId="77777777" w:rsidR="003316A8" w:rsidRPr="002B7789" w:rsidRDefault="003316A8" w:rsidP="00ED71E4">
      <w:pPr>
        <w:spacing w:after="0" w:line="240" w:lineRule="auto"/>
        <w:jc w:val="both"/>
        <w:rPr>
          <w:rFonts w:ascii="Times New Roman" w:hAnsi="Times New Roman"/>
          <w:color w:val="000000"/>
          <w:sz w:val="24"/>
          <w:szCs w:val="24"/>
          <w:lang w:val="en-GB"/>
        </w:rPr>
      </w:pPr>
    </w:p>
    <w:p w14:paraId="0248721B" w14:textId="55FCB1D2" w:rsidR="00621BF8" w:rsidRDefault="00621BF8" w:rsidP="00621BF8">
      <w:pPr>
        <w:spacing w:after="0" w:line="240" w:lineRule="auto"/>
        <w:jc w:val="both"/>
        <w:rPr>
          <w:rFonts w:ascii="Times New Roman" w:hAnsi="Times New Roman"/>
          <w:sz w:val="24"/>
          <w:szCs w:val="24"/>
          <w:lang w:val="en-GB"/>
        </w:rPr>
      </w:pPr>
      <w:r w:rsidRPr="002B7789">
        <w:rPr>
          <w:rFonts w:ascii="Times New Roman" w:hAnsi="Times New Roman"/>
          <w:sz w:val="24"/>
          <w:szCs w:val="24"/>
          <w:lang w:val="en-GB"/>
        </w:rPr>
        <w:t>In the Królikarnia park, we shall gather at a musical performance to experience an aerial evolution born from breathing. We shall move through sound time</w:t>
      </w:r>
      <w:r w:rsidR="000617B1" w:rsidRPr="002B7789">
        <w:rPr>
          <w:rFonts w:ascii="Times New Roman" w:hAnsi="Times New Roman"/>
          <w:sz w:val="24"/>
          <w:szCs w:val="24"/>
          <w:lang w:val="en-GB"/>
        </w:rPr>
        <w:t xml:space="preserve"> and spac</w:t>
      </w:r>
      <w:r w:rsidRPr="002B7789">
        <w:rPr>
          <w:rFonts w:ascii="Times New Roman" w:hAnsi="Times New Roman"/>
          <w:sz w:val="24"/>
          <w:szCs w:val="24"/>
          <w:lang w:val="en-GB"/>
        </w:rPr>
        <w:t>e from birth to transience, experiencing decay and the rebirth of a new world. Immersed in the sounds of flutes,</w:t>
      </w:r>
      <w:r w:rsidR="005C6FE8" w:rsidRPr="002B7789">
        <w:rPr>
          <w:rFonts w:ascii="Times New Roman" w:hAnsi="Times New Roman"/>
          <w:sz w:val="24"/>
          <w:szCs w:val="24"/>
          <w:lang w:val="en-GB"/>
        </w:rPr>
        <w:t xml:space="preserve"> rattles, drums, and an electronic</w:t>
      </w:r>
      <w:r w:rsidR="00A80B27" w:rsidRPr="002B7789">
        <w:rPr>
          <w:rFonts w:ascii="Times New Roman" w:hAnsi="Times New Roman"/>
          <w:sz w:val="24"/>
          <w:szCs w:val="24"/>
          <w:lang w:val="en-GB"/>
        </w:rPr>
        <w:t xml:space="preserve"> trail surrounding the instruments, we shall disclose the mystery of breath</w:t>
      </w:r>
      <w:r w:rsidR="00AB77E6">
        <w:rPr>
          <w:rFonts w:ascii="Times New Roman" w:hAnsi="Times New Roman"/>
          <w:sz w:val="24"/>
          <w:szCs w:val="24"/>
          <w:lang w:val="en-GB"/>
        </w:rPr>
        <w:t xml:space="preserve"> and</w:t>
      </w:r>
      <w:bookmarkStart w:id="0" w:name="_GoBack"/>
      <w:bookmarkEnd w:id="0"/>
      <w:r w:rsidR="00AB77E6">
        <w:rPr>
          <w:rFonts w:ascii="Times New Roman" w:hAnsi="Times New Roman"/>
          <w:sz w:val="24"/>
          <w:szCs w:val="24"/>
          <w:lang w:val="en-GB"/>
        </w:rPr>
        <w:t xml:space="preserve"> </w:t>
      </w:r>
      <w:r w:rsidR="00AB77E6" w:rsidRPr="00AB77E6">
        <w:rPr>
          <w:rFonts w:ascii="Times New Roman" w:hAnsi="Times New Roman"/>
          <w:sz w:val="24"/>
          <w:szCs w:val="24"/>
          <w:lang w:val="en-GB"/>
        </w:rPr>
        <w:t>inspiration</w:t>
      </w:r>
      <w:r w:rsidR="00A80B27" w:rsidRPr="002B7789">
        <w:rPr>
          <w:rFonts w:ascii="Times New Roman" w:hAnsi="Times New Roman"/>
          <w:sz w:val="24"/>
          <w:szCs w:val="24"/>
          <w:lang w:val="en-GB"/>
        </w:rPr>
        <w:t>.</w:t>
      </w:r>
    </w:p>
    <w:p w14:paraId="6D5132F5" w14:textId="77777777" w:rsidR="002B7789" w:rsidRPr="002B7789" w:rsidRDefault="002B7789" w:rsidP="00621BF8">
      <w:pPr>
        <w:spacing w:after="0" w:line="240" w:lineRule="auto"/>
        <w:jc w:val="both"/>
        <w:rPr>
          <w:rFonts w:ascii="Times New Roman" w:hAnsi="Times New Roman"/>
          <w:sz w:val="24"/>
          <w:szCs w:val="24"/>
          <w:lang w:val="en-GB"/>
        </w:rPr>
      </w:pPr>
    </w:p>
    <w:p w14:paraId="304E1834" w14:textId="395A5802" w:rsidR="00F436A4" w:rsidRDefault="00A80B27" w:rsidP="00ED71E4">
      <w:pPr>
        <w:spacing w:after="0" w:line="240" w:lineRule="auto"/>
        <w:jc w:val="both"/>
        <w:rPr>
          <w:rFonts w:ascii="Times New Roman" w:hAnsi="Times New Roman"/>
          <w:sz w:val="24"/>
          <w:szCs w:val="24"/>
          <w:lang w:val="en-GB"/>
        </w:rPr>
      </w:pPr>
      <w:r w:rsidRPr="002B7789">
        <w:rPr>
          <w:rFonts w:ascii="Times New Roman" w:hAnsi="Times New Roman"/>
          <w:sz w:val="24"/>
          <w:szCs w:val="24"/>
          <w:lang w:val="en-GB"/>
        </w:rPr>
        <w:t xml:space="preserve">If we are </w:t>
      </w:r>
      <w:r w:rsidR="000617B1" w:rsidRPr="002B7789">
        <w:rPr>
          <w:rFonts w:ascii="Times New Roman" w:hAnsi="Times New Roman"/>
          <w:sz w:val="24"/>
          <w:szCs w:val="24"/>
          <w:lang w:val="en-GB"/>
        </w:rPr>
        <w:t>intrigued</w:t>
      </w:r>
      <w:r w:rsidRPr="002B7789">
        <w:rPr>
          <w:rFonts w:ascii="Times New Roman" w:hAnsi="Times New Roman"/>
          <w:sz w:val="24"/>
          <w:szCs w:val="24"/>
          <w:lang w:val="en-GB"/>
        </w:rPr>
        <w:t xml:space="preserve"> by the aerial nature of music, organ is a must. In one of the rooms the Fryderyk Chopin Universi</w:t>
      </w:r>
      <w:r w:rsidR="000617B1" w:rsidRPr="002B7789">
        <w:rPr>
          <w:rFonts w:ascii="Times New Roman" w:hAnsi="Times New Roman"/>
          <w:sz w:val="24"/>
          <w:szCs w:val="24"/>
          <w:lang w:val="en-GB"/>
        </w:rPr>
        <w:t xml:space="preserve">ty of Music, this extraordinary </w:t>
      </w:r>
      <w:r w:rsidRPr="002B7789">
        <w:rPr>
          <w:rFonts w:ascii="Times New Roman" w:hAnsi="Times New Roman"/>
          <w:sz w:val="24"/>
          <w:szCs w:val="24"/>
          <w:lang w:val="en-GB"/>
        </w:rPr>
        <w:t>huge instrument</w:t>
      </w:r>
      <w:r w:rsidR="00F436A4" w:rsidRPr="002B7789">
        <w:rPr>
          <w:rFonts w:ascii="Times New Roman" w:hAnsi="Times New Roman"/>
          <w:sz w:val="24"/>
          <w:szCs w:val="24"/>
          <w:lang w:val="en-GB"/>
        </w:rPr>
        <w:t xml:space="preserve"> is sleeping in solitude. We shall wake it up, together with the accordion and violin, in the company of composers such as </w:t>
      </w:r>
      <w:r w:rsidR="008526DC" w:rsidRPr="002B7789">
        <w:rPr>
          <w:rFonts w:ascii="Times New Roman" w:hAnsi="Times New Roman"/>
          <w:sz w:val="24"/>
          <w:szCs w:val="24"/>
          <w:lang w:val="en-GB"/>
        </w:rPr>
        <w:t xml:space="preserve">Jerzy Bauer, </w:t>
      </w:r>
      <w:r w:rsidR="00A13ADB" w:rsidRPr="002B7789">
        <w:rPr>
          <w:rFonts w:ascii="Times New Roman" w:hAnsi="Times New Roman"/>
          <w:sz w:val="24"/>
          <w:szCs w:val="24"/>
          <w:lang w:val="en-GB"/>
        </w:rPr>
        <w:t>Andrzej Krzanowski,</w:t>
      </w:r>
      <w:r w:rsidR="00F436A4" w:rsidRPr="002B7789">
        <w:rPr>
          <w:rFonts w:ascii="Times New Roman" w:hAnsi="Times New Roman"/>
          <w:sz w:val="24"/>
          <w:szCs w:val="24"/>
          <w:lang w:val="en-GB"/>
        </w:rPr>
        <w:t xml:space="preserve"> György Ligeti, and </w:t>
      </w:r>
      <w:r w:rsidR="008526DC" w:rsidRPr="002B7789">
        <w:rPr>
          <w:rFonts w:ascii="Times New Roman" w:hAnsi="Times New Roman"/>
          <w:sz w:val="24"/>
          <w:szCs w:val="24"/>
          <w:lang w:val="en-GB"/>
        </w:rPr>
        <w:t xml:space="preserve">Dariusz Przybylski, </w:t>
      </w:r>
      <w:r w:rsidR="00F436A4" w:rsidRPr="002B7789">
        <w:rPr>
          <w:rFonts w:ascii="Times New Roman" w:hAnsi="Times New Roman"/>
          <w:sz w:val="24"/>
          <w:szCs w:val="24"/>
          <w:lang w:val="en-GB"/>
        </w:rPr>
        <w:t>and the organ will speak through its entire spectrum of colours and textures.</w:t>
      </w:r>
    </w:p>
    <w:p w14:paraId="5F1CDEBB" w14:textId="77777777" w:rsidR="002B7789" w:rsidRPr="002B7789" w:rsidRDefault="002B7789" w:rsidP="00ED71E4">
      <w:pPr>
        <w:spacing w:after="0" w:line="240" w:lineRule="auto"/>
        <w:jc w:val="both"/>
        <w:rPr>
          <w:rFonts w:ascii="Times New Roman" w:hAnsi="Times New Roman"/>
          <w:sz w:val="24"/>
          <w:szCs w:val="24"/>
          <w:lang w:val="en-GB"/>
        </w:rPr>
      </w:pPr>
    </w:p>
    <w:p w14:paraId="3F0344AE" w14:textId="16B5CF7A" w:rsidR="00DA5584" w:rsidRPr="002B7789" w:rsidRDefault="00F436A4" w:rsidP="00DA5584">
      <w:pPr>
        <w:spacing w:after="0" w:line="240" w:lineRule="auto"/>
        <w:jc w:val="both"/>
        <w:rPr>
          <w:rFonts w:ascii="Times New Roman" w:hAnsi="Times New Roman"/>
          <w:sz w:val="24"/>
          <w:szCs w:val="24"/>
          <w:lang w:val="en-GB"/>
        </w:rPr>
      </w:pPr>
      <w:r w:rsidRPr="002B7789">
        <w:rPr>
          <w:rFonts w:ascii="Times New Roman" w:hAnsi="Times New Roman"/>
          <w:sz w:val="24"/>
          <w:szCs w:val="24"/>
          <w:lang w:val="en-GB"/>
        </w:rPr>
        <w:t xml:space="preserve">This year, we shall also visit the Museum of Warsaw, taking the public on a walk </w:t>
      </w:r>
      <w:r w:rsidRPr="002B7789">
        <w:rPr>
          <w:rFonts w:ascii="Times New Roman" w:hAnsi="Times New Roman"/>
          <w:i/>
          <w:sz w:val="24"/>
          <w:szCs w:val="24"/>
          <w:lang w:val="en-GB"/>
        </w:rPr>
        <w:t>In search of the Thingssound</w:t>
      </w:r>
      <w:r w:rsidRPr="002B7789">
        <w:rPr>
          <w:rFonts w:ascii="Times New Roman" w:hAnsi="Times New Roman"/>
          <w:sz w:val="24"/>
          <w:szCs w:val="24"/>
          <w:lang w:val="en-GB"/>
        </w:rPr>
        <w:t xml:space="preserve">. The Museum is a stunning place, full of stories told through artistic objects but also personal souvenirs of Warsaw residents, collected in </w:t>
      </w:r>
      <w:r w:rsidR="00DA5584" w:rsidRPr="002B7789">
        <w:rPr>
          <w:rFonts w:ascii="Times New Roman" w:hAnsi="Times New Roman"/>
          <w:sz w:val="24"/>
          <w:szCs w:val="24"/>
          <w:lang w:val="en-GB"/>
        </w:rPr>
        <w:t xml:space="preserve">many rooms. The Museum is full of emotions linked to the city’s history but also “small histories.” We would like to hear the Museum’s sound and what it has to tell us. Our guides will be two crazy seekers: Mrs. </w:t>
      </w:r>
      <w:r w:rsidR="00356021" w:rsidRPr="002B7789">
        <w:rPr>
          <w:rFonts w:ascii="Times New Roman" w:hAnsi="Times New Roman"/>
          <w:sz w:val="24"/>
          <w:szCs w:val="24"/>
          <w:lang w:val="en-GB"/>
        </w:rPr>
        <w:t xml:space="preserve">Scream Blue Murder (soprano) and Mr Soundshot (cello), who can </w:t>
      </w:r>
      <w:r w:rsidR="00EE459F" w:rsidRPr="002B7789">
        <w:rPr>
          <w:rFonts w:ascii="Times New Roman" w:hAnsi="Times New Roman"/>
          <w:sz w:val="24"/>
          <w:szCs w:val="24"/>
          <w:lang w:val="en-GB"/>
        </w:rPr>
        <w:t>distil</w:t>
      </w:r>
      <w:r w:rsidR="00356021" w:rsidRPr="002B7789">
        <w:rPr>
          <w:rFonts w:ascii="Times New Roman" w:hAnsi="Times New Roman"/>
          <w:sz w:val="24"/>
          <w:szCs w:val="24"/>
          <w:lang w:val="en-GB"/>
        </w:rPr>
        <w:t xml:space="preserve"> the most precious essence of every thing: the memories embedded in them and a melody to share with the public.</w:t>
      </w:r>
    </w:p>
    <w:p w14:paraId="7B6EA41E" w14:textId="77777777" w:rsidR="00F9117F" w:rsidRPr="002B7789" w:rsidRDefault="00F9117F" w:rsidP="00ED71E4">
      <w:pPr>
        <w:spacing w:after="0" w:line="240" w:lineRule="auto"/>
        <w:jc w:val="both"/>
        <w:rPr>
          <w:rFonts w:ascii="Times New Roman" w:hAnsi="Times New Roman"/>
          <w:sz w:val="24"/>
          <w:szCs w:val="24"/>
          <w:lang w:val="en-GB"/>
        </w:rPr>
      </w:pPr>
    </w:p>
    <w:p w14:paraId="5E9B1C17" w14:textId="77777777" w:rsidR="00CE16FD" w:rsidRPr="002B7789" w:rsidRDefault="00CE16FD" w:rsidP="00ED71E4">
      <w:pPr>
        <w:spacing w:after="0" w:line="240" w:lineRule="auto"/>
        <w:jc w:val="both"/>
        <w:rPr>
          <w:rFonts w:ascii="Times New Roman" w:hAnsi="Times New Roman"/>
          <w:i/>
          <w:sz w:val="24"/>
          <w:szCs w:val="24"/>
          <w:lang w:val="en-GB"/>
        </w:rPr>
      </w:pPr>
      <w:r w:rsidRPr="002B7789">
        <w:rPr>
          <w:rFonts w:ascii="Times New Roman" w:hAnsi="Times New Roman"/>
          <w:i/>
          <w:sz w:val="24"/>
          <w:szCs w:val="24"/>
          <w:lang w:val="en-GB"/>
        </w:rPr>
        <w:t>Paulina Celińska</w:t>
      </w:r>
    </w:p>
    <w:p w14:paraId="7F918EAB" w14:textId="77777777" w:rsidR="00C02D87" w:rsidRPr="002B7789" w:rsidRDefault="00ED71E4" w:rsidP="00ED71E4">
      <w:pPr>
        <w:spacing w:after="0" w:line="240" w:lineRule="auto"/>
        <w:jc w:val="both"/>
        <w:rPr>
          <w:rFonts w:ascii="Times New Roman" w:hAnsi="Times New Roman"/>
          <w:sz w:val="24"/>
          <w:szCs w:val="24"/>
          <w:lang w:val="en-GB"/>
        </w:rPr>
      </w:pPr>
      <w:r w:rsidRPr="002B7789">
        <w:rPr>
          <w:rFonts w:ascii="Times New Roman" w:hAnsi="Times New Roman"/>
          <w:i/>
          <w:sz w:val="24"/>
          <w:szCs w:val="24"/>
          <w:lang w:val="en-GB"/>
        </w:rPr>
        <w:t>Curator of Little Warsaw Autumn</w:t>
      </w:r>
    </w:p>
    <w:sectPr w:rsidR="00C02D87" w:rsidRPr="002B77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8BE0" w14:textId="77777777" w:rsidR="00F86AE4" w:rsidRDefault="00F86AE4" w:rsidP="005608EB">
      <w:pPr>
        <w:spacing w:after="0" w:line="240" w:lineRule="auto"/>
      </w:pPr>
      <w:r>
        <w:separator/>
      </w:r>
    </w:p>
  </w:endnote>
  <w:endnote w:type="continuationSeparator" w:id="0">
    <w:p w14:paraId="49FB4294" w14:textId="77777777" w:rsidR="00F86AE4" w:rsidRDefault="00F86AE4" w:rsidP="0056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8992F" w14:textId="77777777" w:rsidR="00F86AE4" w:rsidRDefault="00F86AE4" w:rsidP="005608EB">
      <w:pPr>
        <w:spacing w:after="0" w:line="240" w:lineRule="auto"/>
      </w:pPr>
      <w:r>
        <w:separator/>
      </w:r>
    </w:p>
  </w:footnote>
  <w:footnote w:type="continuationSeparator" w:id="0">
    <w:p w14:paraId="14D94153" w14:textId="77777777" w:rsidR="00F86AE4" w:rsidRDefault="00F86AE4" w:rsidP="00560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A"/>
    <w:rsid w:val="000224C3"/>
    <w:rsid w:val="000617B1"/>
    <w:rsid w:val="00145C38"/>
    <w:rsid w:val="001531D4"/>
    <w:rsid w:val="001A0649"/>
    <w:rsid w:val="001A7FFA"/>
    <w:rsid w:val="002667D7"/>
    <w:rsid w:val="002B7789"/>
    <w:rsid w:val="00307011"/>
    <w:rsid w:val="003316A8"/>
    <w:rsid w:val="00342A17"/>
    <w:rsid w:val="00356021"/>
    <w:rsid w:val="003D697B"/>
    <w:rsid w:val="004C0672"/>
    <w:rsid w:val="004F7F4A"/>
    <w:rsid w:val="0052250B"/>
    <w:rsid w:val="005608EB"/>
    <w:rsid w:val="005C6FE8"/>
    <w:rsid w:val="005E1C98"/>
    <w:rsid w:val="00621BF8"/>
    <w:rsid w:val="00710FB6"/>
    <w:rsid w:val="00714642"/>
    <w:rsid w:val="007A19B1"/>
    <w:rsid w:val="007D068E"/>
    <w:rsid w:val="007E5118"/>
    <w:rsid w:val="00846D03"/>
    <w:rsid w:val="008526DC"/>
    <w:rsid w:val="008745E4"/>
    <w:rsid w:val="008F5E38"/>
    <w:rsid w:val="009552A3"/>
    <w:rsid w:val="00A13ADB"/>
    <w:rsid w:val="00A52652"/>
    <w:rsid w:val="00A80B27"/>
    <w:rsid w:val="00AB52A2"/>
    <w:rsid w:val="00AB77E6"/>
    <w:rsid w:val="00AC3F20"/>
    <w:rsid w:val="00AD5AFD"/>
    <w:rsid w:val="00AE5B48"/>
    <w:rsid w:val="00B37427"/>
    <w:rsid w:val="00B840E8"/>
    <w:rsid w:val="00BD5AEF"/>
    <w:rsid w:val="00BE52E1"/>
    <w:rsid w:val="00BF1960"/>
    <w:rsid w:val="00C02D87"/>
    <w:rsid w:val="00CE16FD"/>
    <w:rsid w:val="00D1040C"/>
    <w:rsid w:val="00DA5584"/>
    <w:rsid w:val="00DB53DE"/>
    <w:rsid w:val="00DC2FF8"/>
    <w:rsid w:val="00ED71E4"/>
    <w:rsid w:val="00EE459F"/>
    <w:rsid w:val="00F436A4"/>
    <w:rsid w:val="00F86AE4"/>
    <w:rsid w:val="00F9117F"/>
    <w:rsid w:val="00FD4E6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9CB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C0672"/>
    <w:pPr>
      <w:spacing w:after="0" w:line="240" w:lineRule="auto"/>
      <w:contextualSpacing/>
    </w:pPr>
    <w:rPr>
      <w:rFonts w:ascii="Calibri Light" w:eastAsia="Times New Roman" w:hAnsi="Calibri Light"/>
      <w:spacing w:val="-10"/>
      <w:kern w:val="28"/>
      <w:sz w:val="36"/>
      <w:szCs w:val="56"/>
    </w:rPr>
  </w:style>
  <w:style w:type="character" w:customStyle="1" w:styleId="TytuZnak">
    <w:name w:val="Tytuł Znak"/>
    <w:link w:val="Tytu"/>
    <w:uiPriority w:val="10"/>
    <w:rsid w:val="004C0672"/>
    <w:rPr>
      <w:rFonts w:ascii="Calibri Light" w:eastAsia="Times New Roman" w:hAnsi="Calibri Light" w:cs="Times New Roman"/>
      <w:spacing w:val="-10"/>
      <w:kern w:val="28"/>
      <w:sz w:val="36"/>
      <w:szCs w:val="56"/>
    </w:rPr>
  </w:style>
  <w:style w:type="paragraph" w:styleId="Tekstprzypisukocowego">
    <w:name w:val="endnote text"/>
    <w:basedOn w:val="Normalny"/>
    <w:link w:val="TekstprzypisukocowegoZnak"/>
    <w:uiPriority w:val="99"/>
    <w:semiHidden/>
    <w:unhideWhenUsed/>
    <w:rsid w:val="005608EB"/>
    <w:pPr>
      <w:spacing w:after="0" w:line="240" w:lineRule="auto"/>
    </w:pPr>
    <w:rPr>
      <w:sz w:val="20"/>
      <w:szCs w:val="20"/>
    </w:rPr>
  </w:style>
  <w:style w:type="character" w:customStyle="1" w:styleId="TekstprzypisukocowegoZnak">
    <w:name w:val="Tekst przypisu końcowego Znak"/>
    <w:link w:val="Tekstprzypisukocowego"/>
    <w:uiPriority w:val="99"/>
    <w:semiHidden/>
    <w:rsid w:val="005608EB"/>
    <w:rPr>
      <w:sz w:val="20"/>
      <w:szCs w:val="20"/>
    </w:rPr>
  </w:style>
  <w:style w:type="character" w:styleId="Odwoanieprzypisukocowego">
    <w:name w:val="endnote reference"/>
    <w:uiPriority w:val="99"/>
    <w:semiHidden/>
    <w:unhideWhenUsed/>
    <w:rsid w:val="005608EB"/>
    <w:rPr>
      <w:vertAlign w:val="superscript"/>
    </w:rPr>
  </w:style>
  <w:style w:type="character" w:customStyle="1" w:styleId="apple-converted-space">
    <w:name w:val="apple-converted-space"/>
    <w:rsid w:val="00DB53DE"/>
  </w:style>
  <w:style w:type="character" w:styleId="Uwydatnienie">
    <w:name w:val="Emphasis"/>
    <w:uiPriority w:val="20"/>
    <w:qFormat/>
    <w:rsid w:val="00DB53DE"/>
    <w:rPr>
      <w:i/>
      <w:iCs/>
    </w:rPr>
  </w:style>
  <w:style w:type="paragraph" w:styleId="Tekstdymka">
    <w:name w:val="Balloon Text"/>
    <w:basedOn w:val="Normalny"/>
    <w:link w:val="TekstdymkaZnak"/>
    <w:uiPriority w:val="99"/>
    <w:semiHidden/>
    <w:unhideWhenUsed/>
    <w:rsid w:val="00BD5AEF"/>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BD5AEF"/>
    <w:rPr>
      <w:rFonts w:ascii="Lucida Grande CE" w:hAnsi="Lucida Grande CE" w:cs="Lucida Grande C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2064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Katarzyna Rola-Domańska</cp:lastModifiedBy>
  <cp:revision>4</cp:revision>
  <dcterms:created xsi:type="dcterms:W3CDTF">2019-06-29T08:52:00Z</dcterms:created>
  <dcterms:modified xsi:type="dcterms:W3CDTF">2019-07-25T10:21:00Z</dcterms:modified>
</cp:coreProperties>
</file>